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23" w:rsidRDefault="00655083" w:rsidP="00655083">
      <w:pPr>
        <w:widowControl/>
        <w:pBdr>
          <w:bottom w:val="single" w:sz="18" w:space="8" w:color="3498DB"/>
        </w:pBdr>
        <w:shd w:val="clear" w:color="auto" w:fill="FFFFFF"/>
        <w:spacing w:before="100" w:beforeAutospacing="1" w:after="100" w:afterAutospacing="1"/>
        <w:jc w:val="center"/>
        <w:outlineLvl w:val="0"/>
        <w:rPr>
          <w:rFonts w:ascii="Arial" w:eastAsia="宋体" w:hAnsi="Arial" w:cs="Arial"/>
          <w:b/>
          <w:bCs/>
          <w:color w:val="2C3E50"/>
          <w:kern w:val="36"/>
          <w:sz w:val="48"/>
          <w:szCs w:val="48"/>
        </w:rPr>
      </w:pPr>
      <w:r w:rsidRPr="00655083">
        <w:rPr>
          <w:rFonts w:ascii="Arial" w:eastAsia="宋体" w:hAnsi="Arial" w:cs="Arial"/>
          <w:b/>
          <w:bCs/>
          <w:color w:val="2C3E50"/>
          <w:kern w:val="36"/>
          <w:sz w:val="48"/>
          <w:szCs w:val="48"/>
        </w:rPr>
        <w:t>Word to HTML Converter Tool</w:t>
      </w:r>
      <w:r w:rsidR="008D5A23">
        <w:rPr>
          <w:rFonts w:ascii="Arial" w:eastAsia="宋体" w:hAnsi="Arial" w:cs="Arial"/>
          <w:b/>
          <w:bCs/>
          <w:color w:val="2C3E50"/>
          <w:kern w:val="36"/>
          <w:sz w:val="48"/>
          <w:szCs w:val="48"/>
        </w:rPr>
        <w:t xml:space="preserve"> </w:t>
      </w:r>
    </w:p>
    <w:p w:rsidR="00655083" w:rsidRPr="00655083" w:rsidRDefault="008D5A23" w:rsidP="00655083">
      <w:pPr>
        <w:widowControl/>
        <w:pBdr>
          <w:bottom w:val="single" w:sz="18" w:space="8" w:color="3498DB"/>
        </w:pBdr>
        <w:shd w:val="clear" w:color="auto" w:fill="FFFFFF"/>
        <w:spacing w:before="100" w:beforeAutospacing="1" w:after="100" w:afterAutospacing="1"/>
        <w:jc w:val="center"/>
        <w:outlineLvl w:val="0"/>
        <w:rPr>
          <w:rFonts w:ascii="Arial" w:eastAsia="宋体" w:hAnsi="Arial" w:cs="Arial"/>
          <w:b/>
          <w:bCs/>
          <w:color w:val="2C3E50"/>
          <w:kern w:val="36"/>
          <w:sz w:val="48"/>
          <w:szCs w:val="48"/>
        </w:rPr>
      </w:pPr>
      <w:r w:rsidRPr="00655083">
        <w:rPr>
          <w:rFonts w:ascii="Arial" w:eastAsia="宋体" w:hAnsi="Arial" w:cs="Arial"/>
          <w:b/>
          <w:bCs/>
          <w:color w:val="2C3E50"/>
          <w:kern w:val="36"/>
          <w:sz w:val="48"/>
          <w:szCs w:val="48"/>
        </w:rPr>
        <w:t>Word</w:t>
      </w:r>
      <w:r>
        <w:rPr>
          <w:rFonts w:ascii="Arial" w:eastAsia="宋体" w:hAnsi="Arial" w:cs="Arial"/>
          <w:b/>
          <w:bCs/>
          <w:color w:val="2C3E50"/>
          <w:kern w:val="36"/>
          <w:sz w:val="48"/>
          <w:szCs w:val="48"/>
        </w:rPr>
        <w:t>转换</w:t>
      </w:r>
      <w:r w:rsidRPr="00655083">
        <w:rPr>
          <w:rFonts w:ascii="Arial" w:eastAsia="宋体" w:hAnsi="Arial" w:cs="Arial"/>
          <w:b/>
          <w:bCs/>
          <w:color w:val="2C3E50"/>
          <w:kern w:val="36"/>
          <w:sz w:val="48"/>
          <w:szCs w:val="48"/>
        </w:rPr>
        <w:t>HTML</w:t>
      </w:r>
      <w:r w:rsidRPr="00655083">
        <w:rPr>
          <w:rFonts w:ascii="Arial" w:eastAsia="宋体" w:hAnsi="Arial" w:cs="Arial"/>
          <w:b/>
          <w:bCs/>
          <w:color w:val="2C3E50"/>
          <w:kern w:val="36"/>
          <w:sz w:val="48"/>
          <w:szCs w:val="48"/>
        </w:rPr>
        <w:t>网页</w:t>
      </w:r>
    </w:p>
    <w:p w:rsidR="003C5A79" w:rsidRDefault="00FF3A49"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hyperlink r:id="rId4" w:history="1">
        <w:r w:rsidR="003C5A79" w:rsidRPr="009B0F08">
          <w:rPr>
            <w:rStyle w:val="a4"/>
            <w:rFonts w:ascii="Arial" w:eastAsia="宋体" w:hAnsi="Arial" w:cs="Arial"/>
            <w:kern w:val="0"/>
            <w:sz w:val="27"/>
            <w:szCs w:val="27"/>
          </w:rPr>
          <w:t>https://it365.janqi.com/word-to-html/</w:t>
        </w:r>
      </w:hyperlink>
      <w:r w:rsidR="003C5A79">
        <w:rPr>
          <w:rFonts w:ascii="Arial" w:eastAsia="宋体" w:hAnsi="Arial" w:cs="Arial"/>
          <w:color w:val="000000"/>
          <w:kern w:val="0"/>
          <w:sz w:val="27"/>
          <w:szCs w:val="27"/>
        </w:rPr>
        <w:t xml:space="preserve"> </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The </w:t>
      </w:r>
      <w:hyperlink r:id="rId5" w:tgtFrame="_blank" w:history="1">
        <w:r w:rsidRPr="00655083">
          <w:rPr>
            <w:rFonts w:ascii="Arial" w:eastAsia="宋体" w:hAnsi="Arial" w:cs="Arial"/>
            <w:color w:val="0000FF"/>
            <w:kern w:val="0"/>
            <w:sz w:val="24"/>
            <w:szCs w:val="24"/>
            <w:u w:val="single"/>
          </w:rPr>
          <w:t>Word to HTML Converter</w:t>
        </w:r>
      </w:hyperlink>
      <w:r w:rsidRPr="00655083">
        <w:rPr>
          <w:rFonts w:ascii="Arial" w:eastAsia="宋体" w:hAnsi="Arial" w:cs="Arial"/>
          <w:color w:val="000000"/>
          <w:kern w:val="0"/>
          <w:sz w:val="27"/>
          <w:szCs w:val="27"/>
        </w:rPr>
        <w:t> is a powerful online tool that can convert Word DOCX files into HTML web pages. This tool perfectly preserves Word document formatting including fonts, colors, background colors, tables, images, and links.</w:t>
      </w:r>
    </w:p>
    <w:p w:rsidR="00655083" w:rsidRPr="00655083" w:rsidRDefault="00655083" w:rsidP="00655083">
      <w:pPr>
        <w:widowControl/>
        <w:pBdr>
          <w:left w:val="single" w:sz="36" w:space="8" w:color="E74C3C"/>
        </w:pBdr>
        <w:shd w:val="clear" w:color="auto" w:fill="ECF0F1"/>
        <w:spacing w:before="100" w:beforeAutospacing="1" w:after="100" w:afterAutospacing="1"/>
        <w:jc w:val="left"/>
        <w:outlineLvl w:val="1"/>
        <w:rPr>
          <w:rFonts w:ascii="Arial" w:eastAsia="宋体" w:hAnsi="Arial" w:cs="Arial"/>
          <w:b/>
          <w:bCs/>
          <w:color w:val="E74C3C"/>
          <w:kern w:val="0"/>
          <w:sz w:val="36"/>
          <w:szCs w:val="36"/>
        </w:rPr>
      </w:pPr>
      <w:r w:rsidRPr="00655083">
        <w:rPr>
          <w:rFonts w:ascii="Arial" w:eastAsia="宋体" w:hAnsi="Arial" w:cs="Arial"/>
          <w:b/>
          <w:bCs/>
          <w:color w:val="E74C3C"/>
          <w:kern w:val="0"/>
          <w:sz w:val="36"/>
          <w:szCs w:val="36"/>
        </w:rPr>
        <w:t>Word to HTML Conversion Effect Test</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Below are various formatting examples that demonstrate how well the converter handles different Word elements:</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Font and Color Examples</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This is </w:t>
      </w:r>
      <w:r w:rsidRPr="00655083">
        <w:rPr>
          <w:rFonts w:ascii="Arial" w:eastAsia="宋体" w:hAnsi="Arial" w:cs="Arial"/>
          <w:b/>
          <w:bCs/>
          <w:color w:val="000000"/>
          <w:kern w:val="0"/>
          <w:sz w:val="27"/>
          <w:szCs w:val="27"/>
          <w:shd w:val="clear" w:color="auto" w:fill="F1C40F"/>
        </w:rPr>
        <w:t>highlighted text</w:t>
      </w:r>
      <w:r w:rsidRPr="00655083">
        <w:rPr>
          <w:rFonts w:ascii="Arial" w:eastAsia="宋体" w:hAnsi="Arial" w:cs="Arial"/>
          <w:color w:val="000000"/>
          <w:kern w:val="0"/>
          <w:sz w:val="27"/>
          <w:szCs w:val="27"/>
        </w:rPr>
        <w:t> with yellow background.</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This is </w:t>
      </w:r>
      <w:r w:rsidRPr="00655083">
        <w:rPr>
          <w:rFonts w:ascii="Arial" w:eastAsia="宋体" w:hAnsi="Arial" w:cs="Arial"/>
          <w:b/>
          <w:bCs/>
          <w:color w:val="E74C3C"/>
          <w:kern w:val="0"/>
          <w:sz w:val="27"/>
          <w:szCs w:val="27"/>
        </w:rPr>
        <w:t>red colored text</w:t>
      </w:r>
      <w:r w:rsidRPr="00655083">
        <w:rPr>
          <w:rFonts w:ascii="Arial" w:eastAsia="宋体" w:hAnsi="Arial" w:cs="Arial"/>
          <w:color w:val="000000"/>
          <w:kern w:val="0"/>
          <w:sz w:val="27"/>
          <w:szCs w:val="27"/>
        </w:rPr>
        <w:t> for emphasis.</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This is </w:t>
      </w:r>
      <w:r w:rsidRPr="00655083">
        <w:rPr>
          <w:rFonts w:ascii="Arial" w:eastAsia="宋体" w:hAnsi="Arial" w:cs="Arial"/>
          <w:color w:val="3498DB"/>
          <w:kern w:val="0"/>
          <w:sz w:val="27"/>
          <w:szCs w:val="27"/>
        </w:rPr>
        <w:t>blue colored text</w:t>
      </w:r>
      <w:r w:rsidRPr="00655083">
        <w:rPr>
          <w:rFonts w:ascii="Arial" w:eastAsia="宋体" w:hAnsi="Arial" w:cs="Arial"/>
          <w:color w:val="000000"/>
          <w:kern w:val="0"/>
          <w:sz w:val="27"/>
          <w:szCs w:val="27"/>
        </w:rPr>
        <w:t> in larger font size.</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Background Color Example</w:t>
      </w:r>
    </w:p>
    <w:p w:rsidR="00655083" w:rsidRPr="00655083" w:rsidRDefault="00655083" w:rsidP="00655083">
      <w:pPr>
        <w:widowControl/>
        <w:shd w:val="clear" w:color="auto" w:fill="2ECC71"/>
        <w:jc w:val="left"/>
        <w:rPr>
          <w:rFonts w:ascii="Arial" w:eastAsia="宋体" w:hAnsi="Arial" w:cs="Arial"/>
          <w:color w:val="FFFFFF"/>
          <w:kern w:val="0"/>
          <w:sz w:val="27"/>
          <w:szCs w:val="27"/>
        </w:rPr>
      </w:pPr>
      <w:r w:rsidRPr="00655083">
        <w:rPr>
          <w:rFonts w:ascii="Arial" w:eastAsia="宋体" w:hAnsi="Arial" w:cs="Arial"/>
          <w:color w:val="FFFFFF"/>
          <w:kern w:val="0"/>
          <w:sz w:val="27"/>
          <w:szCs w:val="27"/>
        </w:rPr>
        <w:t>This paragraph has a green background color with white text, perfect for highlighting important information.</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Table Example</w:t>
      </w:r>
    </w:p>
    <w:tbl>
      <w:tblPr>
        <w:tblW w:w="9491" w:type="dxa"/>
        <w:tblCellMar>
          <w:top w:w="15" w:type="dxa"/>
          <w:left w:w="15" w:type="dxa"/>
          <w:bottom w:w="15" w:type="dxa"/>
          <w:right w:w="15" w:type="dxa"/>
        </w:tblCellMar>
        <w:tblLook w:val="04A0" w:firstRow="1" w:lastRow="0" w:firstColumn="1" w:lastColumn="0" w:noHBand="0" w:noVBand="1"/>
      </w:tblPr>
      <w:tblGrid>
        <w:gridCol w:w="2970"/>
        <w:gridCol w:w="2977"/>
        <w:gridCol w:w="3544"/>
      </w:tblGrid>
      <w:tr w:rsidR="00655083" w:rsidRPr="00655083" w:rsidTr="00655083">
        <w:trPr>
          <w:tblHeader/>
        </w:trPr>
        <w:tc>
          <w:tcPr>
            <w:tcW w:w="2970" w:type="dxa"/>
            <w:tcBorders>
              <w:top w:val="single" w:sz="6" w:space="0" w:color="BDC3C7"/>
              <w:left w:val="single" w:sz="6" w:space="0" w:color="BDC3C7"/>
              <w:bottom w:val="single" w:sz="6" w:space="0" w:color="BDC3C7"/>
              <w:right w:val="single" w:sz="6" w:space="0" w:color="BDC3C7"/>
            </w:tcBorders>
            <w:shd w:val="clear" w:color="auto" w:fill="34495E"/>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b/>
                <w:bCs/>
                <w:color w:val="FFFFFF"/>
                <w:kern w:val="0"/>
                <w:sz w:val="24"/>
                <w:szCs w:val="24"/>
              </w:rPr>
            </w:pPr>
            <w:r w:rsidRPr="00655083">
              <w:rPr>
                <w:rFonts w:ascii="宋体" w:eastAsia="宋体" w:hAnsi="宋体" w:cs="宋体"/>
                <w:b/>
                <w:bCs/>
                <w:color w:val="FFFFFF"/>
                <w:kern w:val="0"/>
                <w:sz w:val="24"/>
                <w:szCs w:val="24"/>
              </w:rPr>
              <w:t>Feature</w:t>
            </w:r>
          </w:p>
        </w:tc>
        <w:tc>
          <w:tcPr>
            <w:tcW w:w="2977" w:type="dxa"/>
            <w:tcBorders>
              <w:top w:val="single" w:sz="6" w:space="0" w:color="BDC3C7"/>
              <w:left w:val="single" w:sz="6" w:space="0" w:color="BDC3C7"/>
              <w:bottom w:val="single" w:sz="6" w:space="0" w:color="BDC3C7"/>
              <w:right w:val="single" w:sz="6" w:space="0" w:color="BDC3C7"/>
            </w:tcBorders>
            <w:shd w:val="clear" w:color="auto" w:fill="34495E"/>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b/>
                <w:bCs/>
                <w:color w:val="FFFFFF"/>
                <w:kern w:val="0"/>
                <w:sz w:val="24"/>
                <w:szCs w:val="24"/>
              </w:rPr>
            </w:pPr>
            <w:r w:rsidRPr="00655083">
              <w:rPr>
                <w:rFonts w:ascii="宋体" w:eastAsia="宋体" w:hAnsi="宋体" w:cs="宋体"/>
                <w:b/>
                <w:bCs/>
                <w:color w:val="FFFFFF"/>
                <w:kern w:val="0"/>
                <w:sz w:val="24"/>
                <w:szCs w:val="24"/>
              </w:rPr>
              <w:t>Supported</w:t>
            </w:r>
          </w:p>
        </w:tc>
        <w:tc>
          <w:tcPr>
            <w:tcW w:w="3544" w:type="dxa"/>
            <w:tcBorders>
              <w:top w:val="single" w:sz="6" w:space="0" w:color="BDC3C7"/>
              <w:left w:val="single" w:sz="6" w:space="0" w:color="BDC3C7"/>
              <w:bottom w:val="single" w:sz="6" w:space="0" w:color="BDC3C7"/>
              <w:right w:val="single" w:sz="6" w:space="0" w:color="BDC3C7"/>
            </w:tcBorders>
            <w:shd w:val="clear" w:color="auto" w:fill="34495E"/>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b/>
                <w:bCs/>
                <w:color w:val="FFFFFF"/>
                <w:kern w:val="0"/>
                <w:sz w:val="24"/>
                <w:szCs w:val="24"/>
              </w:rPr>
            </w:pPr>
            <w:r w:rsidRPr="00655083">
              <w:rPr>
                <w:rFonts w:ascii="宋体" w:eastAsia="宋体" w:hAnsi="宋体" w:cs="宋体"/>
                <w:b/>
                <w:bCs/>
                <w:color w:val="FFFFFF"/>
                <w:kern w:val="0"/>
                <w:sz w:val="24"/>
                <w:szCs w:val="24"/>
              </w:rPr>
              <w:t>Quality</w:t>
            </w:r>
          </w:p>
        </w:tc>
      </w:tr>
      <w:tr w:rsidR="00655083" w:rsidRPr="00655083" w:rsidTr="00655083">
        <w:tc>
          <w:tcPr>
            <w:tcW w:w="2970"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Fonts</w:t>
            </w:r>
          </w:p>
        </w:tc>
        <w:tc>
          <w:tcPr>
            <w:tcW w:w="2977"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Yes</w:t>
            </w:r>
          </w:p>
        </w:tc>
        <w:tc>
          <w:tcPr>
            <w:tcW w:w="3544"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Excellent</w:t>
            </w:r>
          </w:p>
        </w:tc>
      </w:tr>
      <w:tr w:rsidR="00655083" w:rsidRPr="00655083" w:rsidTr="00655083">
        <w:tc>
          <w:tcPr>
            <w:tcW w:w="2970"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lastRenderedPageBreak/>
              <w:t>Colors</w:t>
            </w:r>
          </w:p>
        </w:tc>
        <w:tc>
          <w:tcPr>
            <w:tcW w:w="2977"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Yes</w:t>
            </w:r>
          </w:p>
        </w:tc>
        <w:tc>
          <w:tcPr>
            <w:tcW w:w="3544"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Perfect</w:t>
            </w:r>
          </w:p>
        </w:tc>
      </w:tr>
      <w:tr w:rsidR="00655083" w:rsidRPr="00655083" w:rsidTr="00655083">
        <w:tc>
          <w:tcPr>
            <w:tcW w:w="2970"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Tables</w:t>
            </w:r>
          </w:p>
        </w:tc>
        <w:tc>
          <w:tcPr>
            <w:tcW w:w="2977"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Yes</w:t>
            </w:r>
          </w:p>
        </w:tc>
        <w:tc>
          <w:tcPr>
            <w:tcW w:w="3544"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Great</w:t>
            </w:r>
          </w:p>
        </w:tc>
      </w:tr>
      <w:tr w:rsidR="00655083" w:rsidRPr="00655083" w:rsidTr="00655083">
        <w:tc>
          <w:tcPr>
            <w:tcW w:w="2970"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Images</w:t>
            </w:r>
          </w:p>
        </w:tc>
        <w:tc>
          <w:tcPr>
            <w:tcW w:w="2977"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Yes</w:t>
            </w:r>
          </w:p>
        </w:tc>
        <w:tc>
          <w:tcPr>
            <w:tcW w:w="3544"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High Quality</w:t>
            </w:r>
          </w:p>
        </w:tc>
      </w:tr>
    </w:tbl>
    <w:p w:rsid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Image Example</w:t>
      </w:r>
    </w:p>
    <w:p w:rsidR="001216D9" w:rsidRDefault="00295977"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295977">
        <w:rPr>
          <w:rFonts w:ascii="Arial" w:eastAsia="宋体" w:hAnsi="Arial" w:cs="Arial"/>
          <w:b/>
          <w:bCs/>
          <w:i/>
          <w:iCs/>
          <w:noProof/>
          <w:color w:val="8E44AD"/>
          <w:kern w:val="0"/>
          <w:sz w:val="27"/>
          <w:szCs w:val="27"/>
        </w:rPr>
        <w:drawing>
          <wp:inline distT="0" distB="0" distL="0" distR="0">
            <wp:extent cx="4287520" cy="3459480"/>
            <wp:effectExtent l="0" t="0" r="0" b="7620"/>
            <wp:docPr id="1" name="图片 1" descr="C:\Users\Administrator\Downloads\wechat_2025-09-04_184725_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wechat_2025-09-04_184725_5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3459480"/>
                    </a:xfrm>
                    <a:prstGeom prst="rect">
                      <a:avLst/>
                    </a:prstGeom>
                    <a:noFill/>
                    <a:ln>
                      <a:noFill/>
                    </a:ln>
                  </pic:spPr>
                </pic:pic>
              </a:graphicData>
            </a:graphic>
          </wp:inline>
        </w:drawing>
      </w:r>
    </w:p>
    <w:p w:rsidR="001216D9" w:rsidRDefault="001216D9">
      <w:pPr>
        <w:widowControl/>
        <w:jc w:val="left"/>
        <w:rPr>
          <w:rFonts w:ascii="Arial" w:eastAsia="宋体" w:hAnsi="Arial" w:cs="Arial"/>
          <w:b/>
          <w:bCs/>
          <w:i/>
          <w:iCs/>
          <w:color w:val="8E44AD"/>
          <w:kern w:val="0"/>
          <w:sz w:val="27"/>
          <w:szCs w:val="27"/>
        </w:rPr>
      </w:pPr>
      <w:r>
        <w:rPr>
          <w:rFonts w:ascii="Arial" w:eastAsia="宋体" w:hAnsi="Arial" w:cs="Arial"/>
          <w:b/>
          <w:bCs/>
          <w:i/>
          <w:iCs/>
          <w:color w:val="8E44AD"/>
          <w:kern w:val="0"/>
          <w:sz w:val="27"/>
          <w:szCs w:val="27"/>
        </w:rPr>
        <w:br w:type="page"/>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lastRenderedPageBreak/>
        <w:t>Heading Examples</w:t>
      </w:r>
    </w:p>
    <w:p w:rsidR="00655083" w:rsidRPr="00655083" w:rsidRDefault="00655083" w:rsidP="00655083">
      <w:pPr>
        <w:widowControl/>
        <w:pBdr>
          <w:bottom w:val="single" w:sz="18" w:space="8" w:color="3498DB"/>
        </w:pBdr>
        <w:shd w:val="clear" w:color="auto" w:fill="FFFFFF"/>
        <w:spacing w:before="100" w:beforeAutospacing="1" w:after="100" w:afterAutospacing="1"/>
        <w:jc w:val="center"/>
        <w:outlineLvl w:val="0"/>
        <w:rPr>
          <w:rFonts w:ascii="Arial" w:eastAsia="宋体" w:hAnsi="Arial" w:cs="Arial"/>
          <w:b/>
          <w:bCs/>
          <w:color w:val="2C3E50"/>
          <w:kern w:val="36"/>
          <w:sz w:val="48"/>
          <w:szCs w:val="48"/>
        </w:rPr>
      </w:pPr>
      <w:r w:rsidRPr="00655083">
        <w:rPr>
          <w:rFonts w:ascii="Arial" w:eastAsia="宋体" w:hAnsi="Arial" w:cs="Arial"/>
          <w:b/>
          <w:bCs/>
          <w:color w:val="2C3E50"/>
          <w:kern w:val="36"/>
          <w:sz w:val="48"/>
          <w:szCs w:val="48"/>
        </w:rPr>
        <w:t>Main Title (H1)</w:t>
      </w:r>
    </w:p>
    <w:p w:rsidR="00655083" w:rsidRPr="00655083" w:rsidRDefault="00655083" w:rsidP="00655083">
      <w:pPr>
        <w:widowControl/>
        <w:pBdr>
          <w:left w:val="single" w:sz="36" w:space="8" w:color="E74C3C"/>
        </w:pBdr>
        <w:shd w:val="clear" w:color="auto" w:fill="ECF0F1"/>
        <w:spacing w:before="100" w:beforeAutospacing="1" w:after="100" w:afterAutospacing="1"/>
        <w:jc w:val="left"/>
        <w:outlineLvl w:val="1"/>
        <w:rPr>
          <w:rFonts w:ascii="Arial" w:eastAsia="宋体" w:hAnsi="Arial" w:cs="Arial"/>
          <w:b/>
          <w:bCs/>
          <w:color w:val="E74C3C"/>
          <w:kern w:val="0"/>
          <w:sz w:val="36"/>
          <w:szCs w:val="36"/>
        </w:rPr>
      </w:pPr>
      <w:r w:rsidRPr="00655083">
        <w:rPr>
          <w:rFonts w:ascii="Arial" w:eastAsia="宋体" w:hAnsi="Arial" w:cs="Arial"/>
          <w:b/>
          <w:bCs/>
          <w:color w:val="E74C3C"/>
          <w:kern w:val="0"/>
          <w:sz w:val="36"/>
          <w:szCs w:val="36"/>
        </w:rPr>
        <w:t>Section Title (H2)</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Subsection Title (H3)</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Body Text Example</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This is regular body text that demonstrates how normal paragraphs are converted from Word to HTML. The converter maintains proper spacing, line breaks, and text flow to ensure your content looks professional in web format.</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Links are also preserved: Visit </w:t>
      </w:r>
      <w:hyperlink r:id="rId7" w:tgtFrame="_blank" w:history="1">
        <w:r w:rsidRPr="00655083">
          <w:rPr>
            <w:rFonts w:ascii="Arial" w:eastAsia="宋体" w:hAnsi="Arial" w:cs="Arial"/>
            <w:color w:val="0000FF"/>
            <w:kern w:val="0"/>
            <w:sz w:val="24"/>
            <w:szCs w:val="24"/>
            <w:u w:val="single"/>
          </w:rPr>
          <w:t>Word to HTML Converter</w:t>
        </w:r>
      </w:hyperlink>
      <w:r w:rsidRPr="00655083">
        <w:rPr>
          <w:rFonts w:ascii="Arial" w:eastAsia="宋体" w:hAnsi="Arial" w:cs="Arial"/>
          <w:color w:val="000000"/>
          <w:kern w:val="0"/>
          <w:sz w:val="27"/>
          <w:szCs w:val="27"/>
        </w:rPr>
        <w:t> for more information.</w:t>
      </w:r>
    </w:p>
    <w:p w:rsidR="00655083" w:rsidRPr="00655083" w:rsidRDefault="00655083" w:rsidP="00655083">
      <w:pPr>
        <w:widowControl/>
        <w:jc w:val="center"/>
        <w:rPr>
          <w:rFonts w:ascii="Arial" w:eastAsia="宋体" w:hAnsi="Arial" w:cs="Arial"/>
          <w:color w:val="000000"/>
          <w:kern w:val="0"/>
          <w:sz w:val="27"/>
          <w:szCs w:val="27"/>
        </w:rPr>
      </w:pPr>
      <w:r w:rsidRPr="00655083">
        <w:rPr>
          <w:rFonts w:ascii="Arial" w:eastAsia="宋体" w:hAnsi="Arial" w:cs="Arial"/>
          <w:b/>
          <w:bCs/>
          <w:color w:val="E74C3C"/>
          <w:kern w:val="0"/>
          <w:sz w:val="27"/>
          <w:szCs w:val="27"/>
          <w:shd w:val="clear" w:color="auto" w:fill="FFFFFF"/>
        </w:rPr>
        <w:t>中文版本</w:t>
      </w:r>
      <w:r w:rsidRPr="00655083">
        <w:rPr>
          <w:rFonts w:ascii="Arial" w:eastAsia="宋体" w:hAnsi="Arial" w:cs="Arial"/>
          <w:b/>
          <w:bCs/>
          <w:color w:val="E74C3C"/>
          <w:kern w:val="0"/>
          <w:sz w:val="27"/>
          <w:szCs w:val="27"/>
          <w:shd w:val="clear" w:color="auto" w:fill="FFFFFF"/>
        </w:rPr>
        <w:t xml:space="preserve"> Chinese Version</w:t>
      </w:r>
    </w:p>
    <w:p w:rsidR="00655083" w:rsidRPr="00655083" w:rsidRDefault="00655083" w:rsidP="00655083">
      <w:pPr>
        <w:widowControl/>
        <w:pBdr>
          <w:bottom w:val="single" w:sz="18" w:space="8" w:color="3498DB"/>
        </w:pBdr>
        <w:shd w:val="clear" w:color="auto" w:fill="FFFFFF"/>
        <w:spacing w:before="100" w:beforeAutospacing="1" w:after="100" w:afterAutospacing="1"/>
        <w:jc w:val="center"/>
        <w:outlineLvl w:val="0"/>
        <w:rPr>
          <w:rFonts w:ascii="Arial" w:eastAsia="宋体" w:hAnsi="Arial" w:cs="Arial"/>
          <w:b/>
          <w:bCs/>
          <w:color w:val="2C3E50"/>
          <w:kern w:val="36"/>
          <w:sz w:val="48"/>
          <w:szCs w:val="48"/>
        </w:rPr>
      </w:pPr>
      <w:r w:rsidRPr="00655083">
        <w:rPr>
          <w:rFonts w:ascii="Arial" w:eastAsia="宋体" w:hAnsi="Arial" w:cs="Arial"/>
          <w:b/>
          <w:bCs/>
          <w:color w:val="2C3E50"/>
          <w:kern w:val="36"/>
          <w:sz w:val="48"/>
          <w:szCs w:val="48"/>
        </w:rPr>
        <w:t>Word</w:t>
      </w:r>
      <w:r w:rsidRPr="00655083">
        <w:rPr>
          <w:rFonts w:ascii="Arial" w:eastAsia="宋体" w:hAnsi="Arial" w:cs="Arial"/>
          <w:b/>
          <w:bCs/>
          <w:color w:val="2C3E50"/>
          <w:kern w:val="36"/>
          <w:sz w:val="48"/>
          <w:szCs w:val="48"/>
        </w:rPr>
        <w:t>转</w:t>
      </w:r>
      <w:r w:rsidRPr="00655083">
        <w:rPr>
          <w:rFonts w:ascii="Arial" w:eastAsia="宋体" w:hAnsi="Arial" w:cs="Arial"/>
          <w:b/>
          <w:bCs/>
          <w:color w:val="2C3E50"/>
          <w:kern w:val="36"/>
          <w:sz w:val="48"/>
          <w:szCs w:val="48"/>
        </w:rPr>
        <w:t>HTML</w:t>
      </w:r>
      <w:r w:rsidRPr="00655083">
        <w:rPr>
          <w:rFonts w:ascii="Arial" w:eastAsia="宋体" w:hAnsi="Arial" w:cs="Arial"/>
          <w:b/>
          <w:bCs/>
          <w:color w:val="2C3E50"/>
          <w:kern w:val="36"/>
          <w:sz w:val="48"/>
          <w:szCs w:val="48"/>
        </w:rPr>
        <w:t>网页转换工具</w:t>
      </w:r>
    </w:p>
    <w:p w:rsidR="009C5658" w:rsidRDefault="00FF3A49"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hyperlink r:id="rId8" w:history="1">
        <w:r w:rsidR="009C5658" w:rsidRPr="009B0F08">
          <w:rPr>
            <w:rStyle w:val="a4"/>
            <w:rFonts w:ascii="Arial" w:eastAsia="宋体" w:hAnsi="Arial" w:cs="Arial"/>
            <w:kern w:val="0"/>
            <w:sz w:val="27"/>
            <w:szCs w:val="27"/>
          </w:rPr>
          <w:t>https://it365.janqi.com/word-to-html/</w:t>
        </w:r>
      </w:hyperlink>
      <w:r w:rsidR="009C5658">
        <w:rPr>
          <w:rFonts w:ascii="Arial" w:eastAsia="宋体" w:hAnsi="Arial" w:cs="Arial"/>
          <w:color w:val="000000"/>
          <w:kern w:val="0"/>
          <w:sz w:val="27"/>
          <w:szCs w:val="27"/>
        </w:rPr>
        <w:t xml:space="preserve"> </w:t>
      </w:r>
    </w:p>
    <w:p w:rsidR="00655083" w:rsidRPr="00655083" w:rsidRDefault="00FF3A49"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hyperlink r:id="rId9" w:tgtFrame="_blank" w:history="1">
        <w:r w:rsidR="00655083" w:rsidRPr="00655083">
          <w:rPr>
            <w:rFonts w:ascii="Arial" w:eastAsia="宋体" w:hAnsi="Arial" w:cs="Arial"/>
            <w:color w:val="0000FF"/>
            <w:kern w:val="0"/>
            <w:sz w:val="24"/>
            <w:szCs w:val="24"/>
            <w:u w:val="single"/>
          </w:rPr>
          <w:t>Word</w:t>
        </w:r>
        <w:r w:rsidR="00655083" w:rsidRPr="00655083">
          <w:rPr>
            <w:rFonts w:ascii="Arial" w:eastAsia="宋体" w:hAnsi="Arial" w:cs="Arial"/>
            <w:color w:val="0000FF"/>
            <w:kern w:val="0"/>
            <w:sz w:val="24"/>
            <w:szCs w:val="24"/>
            <w:u w:val="single"/>
          </w:rPr>
          <w:t>转</w:t>
        </w:r>
        <w:r w:rsidR="00655083" w:rsidRPr="00655083">
          <w:rPr>
            <w:rFonts w:ascii="Arial" w:eastAsia="宋体" w:hAnsi="Arial" w:cs="Arial"/>
            <w:color w:val="0000FF"/>
            <w:kern w:val="0"/>
            <w:sz w:val="24"/>
            <w:szCs w:val="24"/>
            <w:u w:val="single"/>
          </w:rPr>
          <w:t>HTML</w:t>
        </w:r>
        <w:r w:rsidR="00655083" w:rsidRPr="00655083">
          <w:rPr>
            <w:rFonts w:ascii="Arial" w:eastAsia="宋体" w:hAnsi="Arial" w:cs="Arial"/>
            <w:color w:val="0000FF"/>
            <w:kern w:val="0"/>
            <w:sz w:val="24"/>
            <w:szCs w:val="24"/>
            <w:u w:val="single"/>
          </w:rPr>
          <w:t>转换工具</w:t>
        </w:r>
      </w:hyperlink>
      <w:r w:rsidR="00655083" w:rsidRPr="00655083">
        <w:rPr>
          <w:rFonts w:ascii="Arial" w:eastAsia="宋体" w:hAnsi="Arial" w:cs="Arial"/>
          <w:color w:val="000000"/>
          <w:kern w:val="0"/>
          <w:sz w:val="27"/>
          <w:szCs w:val="27"/>
        </w:rPr>
        <w:t>是一个强大的在线工具，能够将</w:t>
      </w:r>
      <w:r w:rsidR="00655083" w:rsidRPr="00655083">
        <w:rPr>
          <w:rFonts w:ascii="Arial" w:eastAsia="宋体" w:hAnsi="Arial" w:cs="Arial"/>
          <w:color w:val="000000"/>
          <w:kern w:val="0"/>
          <w:sz w:val="27"/>
          <w:szCs w:val="27"/>
        </w:rPr>
        <w:t>Word DOCX</w:t>
      </w:r>
      <w:r w:rsidR="00655083" w:rsidRPr="00655083">
        <w:rPr>
          <w:rFonts w:ascii="Arial" w:eastAsia="宋体" w:hAnsi="Arial" w:cs="Arial"/>
          <w:color w:val="000000"/>
          <w:kern w:val="0"/>
          <w:sz w:val="27"/>
          <w:szCs w:val="27"/>
        </w:rPr>
        <w:t>文件转换为</w:t>
      </w:r>
      <w:r w:rsidR="00655083" w:rsidRPr="00655083">
        <w:rPr>
          <w:rFonts w:ascii="Arial" w:eastAsia="宋体" w:hAnsi="Arial" w:cs="Arial"/>
          <w:color w:val="000000"/>
          <w:kern w:val="0"/>
          <w:sz w:val="27"/>
          <w:szCs w:val="27"/>
        </w:rPr>
        <w:t>HTML</w:t>
      </w:r>
      <w:r w:rsidR="00655083" w:rsidRPr="00655083">
        <w:rPr>
          <w:rFonts w:ascii="Arial" w:eastAsia="宋体" w:hAnsi="Arial" w:cs="Arial"/>
          <w:color w:val="000000"/>
          <w:kern w:val="0"/>
          <w:sz w:val="27"/>
          <w:szCs w:val="27"/>
        </w:rPr>
        <w:t>网页文件。该工具完美保留</w:t>
      </w:r>
      <w:r w:rsidR="00655083" w:rsidRPr="00655083">
        <w:rPr>
          <w:rFonts w:ascii="Arial" w:eastAsia="宋体" w:hAnsi="Arial" w:cs="Arial"/>
          <w:color w:val="000000"/>
          <w:kern w:val="0"/>
          <w:sz w:val="27"/>
          <w:szCs w:val="27"/>
        </w:rPr>
        <w:t>Word</w:t>
      </w:r>
      <w:r w:rsidR="00655083" w:rsidRPr="00655083">
        <w:rPr>
          <w:rFonts w:ascii="Arial" w:eastAsia="宋体" w:hAnsi="Arial" w:cs="Arial"/>
          <w:color w:val="000000"/>
          <w:kern w:val="0"/>
          <w:sz w:val="27"/>
          <w:szCs w:val="27"/>
        </w:rPr>
        <w:t>文档的格式，包括字体、颜色、背景色、表格、图片和链接。</w:t>
      </w:r>
    </w:p>
    <w:p w:rsidR="00655083" w:rsidRPr="00655083" w:rsidRDefault="00655083" w:rsidP="00655083">
      <w:pPr>
        <w:widowControl/>
        <w:pBdr>
          <w:left w:val="single" w:sz="36" w:space="8" w:color="E74C3C"/>
        </w:pBdr>
        <w:shd w:val="clear" w:color="auto" w:fill="ECF0F1"/>
        <w:spacing w:before="100" w:beforeAutospacing="1" w:after="100" w:afterAutospacing="1"/>
        <w:jc w:val="left"/>
        <w:outlineLvl w:val="1"/>
        <w:rPr>
          <w:rFonts w:ascii="Arial" w:eastAsia="宋体" w:hAnsi="Arial" w:cs="Arial"/>
          <w:b/>
          <w:bCs/>
          <w:color w:val="E74C3C"/>
          <w:kern w:val="0"/>
          <w:sz w:val="36"/>
          <w:szCs w:val="36"/>
        </w:rPr>
      </w:pPr>
      <w:r w:rsidRPr="00655083">
        <w:rPr>
          <w:rFonts w:ascii="Arial" w:eastAsia="宋体" w:hAnsi="Arial" w:cs="Arial"/>
          <w:b/>
          <w:bCs/>
          <w:color w:val="E74C3C"/>
          <w:kern w:val="0"/>
          <w:sz w:val="36"/>
          <w:szCs w:val="36"/>
        </w:rPr>
        <w:t>Word</w:t>
      </w:r>
      <w:r w:rsidRPr="00655083">
        <w:rPr>
          <w:rFonts w:ascii="Arial" w:eastAsia="宋体" w:hAnsi="Arial" w:cs="Arial"/>
          <w:b/>
          <w:bCs/>
          <w:color w:val="E74C3C"/>
          <w:kern w:val="0"/>
          <w:sz w:val="36"/>
          <w:szCs w:val="36"/>
        </w:rPr>
        <w:t>转换</w:t>
      </w:r>
      <w:r w:rsidRPr="00655083">
        <w:rPr>
          <w:rFonts w:ascii="Arial" w:eastAsia="宋体" w:hAnsi="Arial" w:cs="Arial"/>
          <w:b/>
          <w:bCs/>
          <w:color w:val="E74C3C"/>
          <w:kern w:val="0"/>
          <w:sz w:val="36"/>
          <w:szCs w:val="36"/>
        </w:rPr>
        <w:t>HTML</w:t>
      </w:r>
      <w:r w:rsidRPr="00655083">
        <w:rPr>
          <w:rFonts w:ascii="Arial" w:eastAsia="宋体" w:hAnsi="Arial" w:cs="Arial"/>
          <w:b/>
          <w:bCs/>
          <w:color w:val="E74C3C"/>
          <w:kern w:val="0"/>
          <w:sz w:val="36"/>
          <w:szCs w:val="36"/>
        </w:rPr>
        <w:t>效果测试</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以下是各种格式示例，展示了转换器如何处理不同的</w:t>
      </w:r>
      <w:r w:rsidRPr="00655083">
        <w:rPr>
          <w:rFonts w:ascii="Arial" w:eastAsia="宋体" w:hAnsi="Arial" w:cs="Arial"/>
          <w:color w:val="000000"/>
          <w:kern w:val="0"/>
          <w:sz w:val="27"/>
          <w:szCs w:val="27"/>
        </w:rPr>
        <w:t>Word</w:t>
      </w:r>
      <w:r w:rsidRPr="00655083">
        <w:rPr>
          <w:rFonts w:ascii="Arial" w:eastAsia="宋体" w:hAnsi="Arial" w:cs="Arial"/>
          <w:color w:val="000000"/>
          <w:kern w:val="0"/>
          <w:sz w:val="27"/>
          <w:szCs w:val="27"/>
        </w:rPr>
        <w:t>元素：</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字体和颜色示例</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lastRenderedPageBreak/>
        <w:t>这是</w:t>
      </w:r>
      <w:r w:rsidRPr="00655083">
        <w:rPr>
          <w:rFonts w:ascii="Arial" w:eastAsia="宋体" w:hAnsi="Arial" w:cs="Arial"/>
          <w:b/>
          <w:bCs/>
          <w:color w:val="000000"/>
          <w:kern w:val="0"/>
          <w:sz w:val="27"/>
          <w:szCs w:val="27"/>
          <w:shd w:val="clear" w:color="auto" w:fill="F1C40F"/>
        </w:rPr>
        <w:t>高亮显示的文本</w:t>
      </w:r>
      <w:r w:rsidRPr="00655083">
        <w:rPr>
          <w:rFonts w:ascii="Arial" w:eastAsia="宋体" w:hAnsi="Arial" w:cs="Arial"/>
          <w:color w:val="000000"/>
          <w:kern w:val="0"/>
          <w:sz w:val="27"/>
          <w:szCs w:val="27"/>
        </w:rPr>
        <w:t>，带有黄色背景。</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这是</w:t>
      </w:r>
      <w:r w:rsidRPr="00655083">
        <w:rPr>
          <w:rFonts w:ascii="Arial" w:eastAsia="宋体" w:hAnsi="Arial" w:cs="Arial"/>
          <w:b/>
          <w:bCs/>
          <w:color w:val="E74C3C"/>
          <w:kern w:val="0"/>
          <w:sz w:val="27"/>
          <w:szCs w:val="27"/>
        </w:rPr>
        <w:t>红色文本</w:t>
      </w:r>
      <w:r w:rsidRPr="00655083">
        <w:rPr>
          <w:rFonts w:ascii="Arial" w:eastAsia="宋体" w:hAnsi="Arial" w:cs="Arial"/>
          <w:color w:val="000000"/>
          <w:kern w:val="0"/>
          <w:sz w:val="27"/>
          <w:szCs w:val="27"/>
        </w:rPr>
        <w:t>，用于强调。</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这是</w:t>
      </w:r>
      <w:r w:rsidRPr="00655083">
        <w:rPr>
          <w:rFonts w:ascii="Arial" w:eastAsia="宋体" w:hAnsi="Arial" w:cs="Arial"/>
          <w:color w:val="3498DB"/>
          <w:kern w:val="0"/>
          <w:sz w:val="27"/>
          <w:szCs w:val="27"/>
        </w:rPr>
        <w:t>蓝色文本</w:t>
      </w:r>
      <w:r w:rsidRPr="00655083">
        <w:rPr>
          <w:rFonts w:ascii="Arial" w:eastAsia="宋体" w:hAnsi="Arial" w:cs="Arial"/>
          <w:color w:val="000000"/>
          <w:kern w:val="0"/>
          <w:sz w:val="27"/>
          <w:szCs w:val="27"/>
        </w:rPr>
        <w:t>，字体更大。</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背景色示例</w:t>
      </w:r>
    </w:p>
    <w:p w:rsidR="00655083" w:rsidRPr="00655083" w:rsidRDefault="00655083" w:rsidP="00655083">
      <w:pPr>
        <w:widowControl/>
        <w:shd w:val="clear" w:color="auto" w:fill="2ECC71"/>
        <w:jc w:val="left"/>
        <w:rPr>
          <w:rFonts w:ascii="Arial" w:eastAsia="宋体" w:hAnsi="Arial" w:cs="Arial"/>
          <w:color w:val="FFFFFF"/>
          <w:kern w:val="0"/>
          <w:sz w:val="27"/>
          <w:szCs w:val="27"/>
        </w:rPr>
      </w:pPr>
      <w:r w:rsidRPr="00655083">
        <w:rPr>
          <w:rFonts w:ascii="Arial" w:eastAsia="宋体" w:hAnsi="Arial" w:cs="Arial"/>
          <w:color w:val="FFFFFF"/>
          <w:kern w:val="0"/>
          <w:sz w:val="27"/>
          <w:szCs w:val="27"/>
        </w:rPr>
        <w:t>这个段落有绿色背景和白色文字，非常适合突出重要信息。</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表格示例</w:t>
      </w:r>
    </w:p>
    <w:tbl>
      <w:tblPr>
        <w:tblW w:w="7223" w:type="dxa"/>
        <w:tblCellMar>
          <w:top w:w="15" w:type="dxa"/>
          <w:left w:w="15" w:type="dxa"/>
          <w:bottom w:w="15" w:type="dxa"/>
          <w:right w:w="15" w:type="dxa"/>
        </w:tblCellMar>
        <w:tblLook w:val="04A0" w:firstRow="1" w:lastRow="0" w:firstColumn="1" w:lastColumn="0" w:noHBand="0" w:noVBand="1"/>
      </w:tblPr>
      <w:tblGrid>
        <w:gridCol w:w="1836"/>
        <w:gridCol w:w="2410"/>
        <w:gridCol w:w="2977"/>
      </w:tblGrid>
      <w:tr w:rsidR="00655083" w:rsidRPr="00655083" w:rsidTr="00655083">
        <w:trPr>
          <w:tblHeader/>
        </w:trPr>
        <w:tc>
          <w:tcPr>
            <w:tcW w:w="1836" w:type="dxa"/>
            <w:tcBorders>
              <w:top w:val="single" w:sz="6" w:space="0" w:color="BDC3C7"/>
              <w:left w:val="single" w:sz="6" w:space="0" w:color="BDC3C7"/>
              <w:bottom w:val="single" w:sz="6" w:space="0" w:color="BDC3C7"/>
              <w:right w:val="single" w:sz="6" w:space="0" w:color="BDC3C7"/>
            </w:tcBorders>
            <w:shd w:val="clear" w:color="auto" w:fill="34495E"/>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b/>
                <w:bCs/>
                <w:color w:val="FFFFFF"/>
                <w:kern w:val="0"/>
                <w:sz w:val="24"/>
                <w:szCs w:val="24"/>
              </w:rPr>
            </w:pPr>
            <w:r w:rsidRPr="00655083">
              <w:rPr>
                <w:rFonts w:ascii="宋体" w:eastAsia="宋体" w:hAnsi="宋体" w:cs="宋体"/>
                <w:b/>
                <w:bCs/>
                <w:color w:val="FFFFFF"/>
                <w:kern w:val="0"/>
                <w:sz w:val="24"/>
                <w:szCs w:val="24"/>
              </w:rPr>
              <w:t>功能</w:t>
            </w:r>
          </w:p>
        </w:tc>
        <w:tc>
          <w:tcPr>
            <w:tcW w:w="2410" w:type="dxa"/>
            <w:tcBorders>
              <w:top w:val="single" w:sz="6" w:space="0" w:color="BDC3C7"/>
              <w:left w:val="single" w:sz="6" w:space="0" w:color="BDC3C7"/>
              <w:bottom w:val="single" w:sz="6" w:space="0" w:color="BDC3C7"/>
              <w:right w:val="single" w:sz="6" w:space="0" w:color="BDC3C7"/>
            </w:tcBorders>
            <w:shd w:val="clear" w:color="auto" w:fill="34495E"/>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b/>
                <w:bCs/>
                <w:color w:val="FFFFFF"/>
                <w:kern w:val="0"/>
                <w:sz w:val="24"/>
                <w:szCs w:val="24"/>
              </w:rPr>
            </w:pPr>
            <w:r w:rsidRPr="00655083">
              <w:rPr>
                <w:rFonts w:ascii="宋体" w:eastAsia="宋体" w:hAnsi="宋体" w:cs="宋体"/>
                <w:b/>
                <w:bCs/>
                <w:color w:val="FFFFFF"/>
                <w:kern w:val="0"/>
                <w:sz w:val="24"/>
                <w:szCs w:val="24"/>
              </w:rPr>
              <w:t>支持情况</w:t>
            </w:r>
          </w:p>
        </w:tc>
        <w:tc>
          <w:tcPr>
            <w:tcW w:w="2977" w:type="dxa"/>
            <w:tcBorders>
              <w:top w:val="single" w:sz="6" w:space="0" w:color="BDC3C7"/>
              <w:left w:val="single" w:sz="6" w:space="0" w:color="BDC3C7"/>
              <w:bottom w:val="single" w:sz="6" w:space="0" w:color="BDC3C7"/>
              <w:right w:val="single" w:sz="6" w:space="0" w:color="BDC3C7"/>
            </w:tcBorders>
            <w:shd w:val="clear" w:color="auto" w:fill="34495E"/>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b/>
                <w:bCs/>
                <w:color w:val="FFFFFF"/>
                <w:kern w:val="0"/>
                <w:sz w:val="24"/>
                <w:szCs w:val="24"/>
              </w:rPr>
            </w:pPr>
            <w:r w:rsidRPr="00655083">
              <w:rPr>
                <w:rFonts w:ascii="宋体" w:eastAsia="宋体" w:hAnsi="宋体" w:cs="宋体"/>
                <w:b/>
                <w:bCs/>
                <w:color w:val="FFFFFF"/>
                <w:kern w:val="0"/>
                <w:sz w:val="24"/>
                <w:szCs w:val="24"/>
              </w:rPr>
              <w:t>质量</w:t>
            </w:r>
          </w:p>
        </w:tc>
      </w:tr>
      <w:tr w:rsidR="00655083" w:rsidRPr="00655083" w:rsidTr="001300FA">
        <w:trPr>
          <w:trHeight w:val="812"/>
        </w:trPr>
        <w:tc>
          <w:tcPr>
            <w:tcW w:w="1836"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字体</w:t>
            </w:r>
          </w:p>
        </w:tc>
        <w:tc>
          <w:tcPr>
            <w:tcW w:w="2410"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支持</w:t>
            </w:r>
          </w:p>
        </w:tc>
        <w:tc>
          <w:tcPr>
            <w:tcW w:w="2977"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优秀</w:t>
            </w:r>
          </w:p>
        </w:tc>
      </w:tr>
      <w:tr w:rsidR="00655083" w:rsidRPr="00655083" w:rsidTr="001300FA">
        <w:trPr>
          <w:trHeight w:val="675"/>
        </w:trPr>
        <w:tc>
          <w:tcPr>
            <w:tcW w:w="1836"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颜色</w:t>
            </w:r>
          </w:p>
        </w:tc>
        <w:tc>
          <w:tcPr>
            <w:tcW w:w="2410"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支持</w:t>
            </w:r>
          </w:p>
        </w:tc>
        <w:tc>
          <w:tcPr>
            <w:tcW w:w="2977"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完美</w:t>
            </w:r>
          </w:p>
        </w:tc>
      </w:tr>
      <w:tr w:rsidR="00655083" w:rsidRPr="00655083" w:rsidTr="00655083">
        <w:tc>
          <w:tcPr>
            <w:tcW w:w="1836"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表格</w:t>
            </w:r>
          </w:p>
        </w:tc>
        <w:tc>
          <w:tcPr>
            <w:tcW w:w="2410"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支持</w:t>
            </w:r>
          </w:p>
        </w:tc>
        <w:tc>
          <w:tcPr>
            <w:tcW w:w="2977" w:type="dxa"/>
            <w:tcBorders>
              <w:top w:val="single" w:sz="6" w:space="0" w:color="BDC3C7"/>
              <w:left w:val="single" w:sz="6" w:space="0" w:color="BDC3C7"/>
              <w:bottom w:val="single" w:sz="6" w:space="0" w:color="BDC3C7"/>
              <w:right w:val="single" w:sz="6" w:space="0" w:color="BDC3C7"/>
            </w:tcBorders>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很好</w:t>
            </w:r>
          </w:p>
        </w:tc>
      </w:tr>
      <w:tr w:rsidR="00655083" w:rsidRPr="00655083" w:rsidTr="00655083">
        <w:tc>
          <w:tcPr>
            <w:tcW w:w="1836"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图片</w:t>
            </w:r>
          </w:p>
        </w:tc>
        <w:tc>
          <w:tcPr>
            <w:tcW w:w="2410"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MS Gothic" w:eastAsia="MS Gothic" w:hAnsi="MS Gothic" w:cs="MS Gothic"/>
                <w:kern w:val="0"/>
                <w:sz w:val="24"/>
                <w:szCs w:val="24"/>
              </w:rPr>
              <w:t>✓</w:t>
            </w:r>
            <w:r w:rsidRPr="00655083">
              <w:rPr>
                <w:rFonts w:ascii="宋体" w:eastAsia="宋体" w:hAnsi="宋体" w:cs="宋体"/>
                <w:kern w:val="0"/>
                <w:sz w:val="24"/>
                <w:szCs w:val="24"/>
              </w:rPr>
              <w:t xml:space="preserve"> 支持</w:t>
            </w:r>
          </w:p>
        </w:tc>
        <w:tc>
          <w:tcPr>
            <w:tcW w:w="2977" w:type="dxa"/>
            <w:tcBorders>
              <w:top w:val="single" w:sz="6" w:space="0" w:color="BDC3C7"/>
              <w:left w:val="single" w:sz="6" w:space="0" w:color="BDC3C7"/>
              <w:bottom w:val="single" w:sz="6" w:space="0" w:color="BDC3C7"/>
              <w:right w:val="single" w:sz="6" w:space="0" w:color="BDC3C7"/>
            </w:tcBorders>
            <w:shd w:val="clear" w:color="auto" w:fill="ECF0F1"/>
            <w:tcMar>
              <w:top w:w="180" w:type="dxa"/>
              <w:left w:w="180" w:type="dxa"/>
              <w:bottom w:w="180" w:type="dxa"/>
              <w:right w:w="180" w:type="dxa"/>
            </w:tcMar>
            <w:vAlign w:val="center"/>
            <w:hideMark/>
          </w:tcPr>
          <w:p w:rsidR="00655083" w:rsidRPr="00655083" w:rsidRDefault="00655083" w:rsidP="00655083">
            <w:pPr>
              <w:widowControl/>
              <w:spacing w:before="300" w:after="300"/>
              <w:jc w:val="left"/>
              <w:rPr>
                <w:rFonts w:ascii="宋体" w:eastAsia="宋体" w:hAnsi="宋体" w:cs="宋体"/>
                <w:kern w:val="0"/>
                <w:sz w:val="24"/>
                <w:szCs w:val="24"/>
              </w:rPr>
            </w:pPr>
            <w:r w:rsidRPr="00655083">
              <w:rPr>
                <w:rFonts w:ascii="宋体" w:eastAsia="宋体" w:hAnsi="宋体" w:cs="宋体"/>
                <w:kern w:val="0"/>
                <w:sz w:val="24"/>
                <w:szCs w:val="24"/>
              </w:rPr>
              <w:t>高质量</w:t>
            </w:r>
          </w:p>
        </w:tc>
      </w:tr>
    </w:tbl>
    <w:p w:rsidR="00873F22" w:rsidRDefault="00873F22">
      <w:pPr>
        <w:widowControl/>
        <w:jc w:val="left"/>
        <w:rPr>
          <w:rFonts w:ascii="Arial" w:eastAsia="宋体" w:hAnsi="Arial" w:cs="Arial"/>
          <w:b/>
          <w:bCs/>
          <w:color w:val="2C3E50"/>
          <w:kern w:val="36"/>
          <w:sz w:val="48"/>
          <w:szCs w:val="48"/>
        </w:rPr>
      </w:pPr>
    </w:p>
    <w:p w:rsidR="00FF3A49" w:rsidRDefault="00FF3A49">
      <w:pPr>
        <w:widowControl/>
        <w:jc w:val="left"/>
        <w:rPr>
          <w:rFonts w:ascii="Arial" w:eastAsia="宋体" w:hAnsi="Arial" w:cs="Arial"/>
          <w:b/>
          <w:bCs/>
          <w:color w:val="2C3E50"/>
          <w:kern w:val="36"/>
          <w:sz w:val="48"/>
          <w:szCs w:val="48"/>
        </w:rPr>
      </w:pPr>
      <w:bookmarkStart w:id="0" w:name="_GoBack"/>
      <w:bookmarkEnd w:id="0"/>
    </w:p>
    <w:p w:rsidR="00873F22" w:rsidRDefault="00873F22">
      <w:pPr>
        <w:widowControl/>
        <w:jc w:val="left"/>
        <w:rPr>
          <w:rFonts w:ascii="Arial" w:eastAsia="宋体" w:hAnsi="Arial" w:cs="Arial"/>
          <w:b/>
          <w:bCs/>
          <w:color w:val="2C3E50"/>
          <w:kern w:val="36"/>
          <w:sz w:val="48"/>
          <w:szCs w:val="48"/>
        </w:rPr>
      </w:pPr>
    </w:p>
    <w:p w:rsidR="00873F22" w:rsidRDefault="00873F22">
      <w:pPr>
        <w:widowControl/>
        <w:jc w:val="left"/>
        <w:rPr>
          <w:rFonts w:ascii="Arial" w:eastAsia="宋体" w:hAnsi="Arial" w:cs="Arial"/>
          <w:b/>
          <w:bCs/>
          <w:color w:val="2C3E50"/>
          <w:kern w:val="36"/>
          <w:sz w:val="48"/>
          <w:szCs w:val="48"/>
        </w:rPr>
      </w:pPr>
    </w:p>
    <w:p w:rsidR="00655083" w:rsidRPr="00655083" w:rsidRDefault="00655083" w:rsidP="00655083">
      <w:pPr>
        <w:widowControl/>
        <w:pBdr>
          <w:bottom w:val="single" w:sz="18" w:space="8" w:color="3498DB"/>
        </w:pBdr>
        <w:shd w:val="clear" w:color="auto" w:fill="FFFFFF"/>
        <w:spacing w:before="100" w:beforeAutospacing="1" w:after="100" w:afterAutospacing="1"/>
        <w:jc w:val="center"/>
        <w:outlineLvl w:val="0"/>
        <w:rPr>
          <w:rFonts w:ascii="Arial" w:eastAsia="宋体" w:hAnsi="Arial" w:cs="Arial"/>
          <w:b/>
          <w:bCs/>
          <w:color w:val="2C3E50"/>
          <w:kern w:val="36"/>
          <w:sz w:val="48"/>
          <w:szCs w:val="48"/>
        </w:rPr>
      </w:pPr>
      <w:r w:rsidRPr="00655083">
        <w:rPr>
          <w:rFonts w:ascii="Arial" w:eastAsia="宋体" w:hAnsi="Arial" w:cs="Arial"/>
          <w:b/>
          <w:bCs/>
          <w:color w:val="2C3E50"/>
          <w:kern w:val="36"/>
          <w:sz w:val="48"/>
          <w:szCs w:val="48"/>
        </w:rPr>
        <w:t>主标题</w:t>
      </w:r>
      <w:r w:rsidRPr="00655083">
        <w:rPr>
          <w:rFonts w:ascii="Arial" w:eastAsia="宋体" w:hAnsi="Arial" w:cs="Arial"/>
          <w:b/>
          <w:bCs/>
          <w:color w:val="2C3E50"/>
          <w:kern w:val="36"/>
          <w:sz w:val="48"/>
          <w:szCs w:val="48"/>
        </w:rPr>
        <w:t xml:space="preserve"> (H1)</w:t>
      </w:r>
    </w:p>
    <w:p w:rsidR="00655083" w:rsidRPr="00655083" w:rsidRDefault="00655083" w:rsidP="00655083">
      <w:pPr>
        <w:widowControl/>
        <w:pBdr>
          <w:left w:val="single" w:sz="36" w:space="8" w:color="E74C3C"/>
        </w:pBdr>
        <w:shd w:val="clear" w:color="auto" w:fill="ECF0F1"/>
        <w:spacing w:before="100" w:beforeAutospacing="1" w:after="100" w:afterAutospacing="1"/>
        <w:jc w:val="left"/>
        <w:outlineLvl w:val="1"/>
        <w:rPr>
          <w:rFonts w:ascii="Arial" w:eastAsia="宋体" w:hAnsi="Arial" w:cs="Arial"/>
          <w:b/>
          <w:bCs/>
          <w:color w:val="E74C3C"/>
          <w:kern w:val="0"/>
          <w:sz w:val="36"/>
          <w:szCs w:val="36"/>
        </w:rPr>
      </w:pPr>
      <w:r w:rsidRPr="00655083">
        <w:rPr>
          <w:rFonts w:ascii="Arial" w:eastAsia="宋体" w:hAnsi="Arial" w:cs="Arial"/>
          <w:b/>
          <w:bCs/>
          <w:color w:val="E74C3C"/>
          <w:kern w:val="0"/>
          <w:sz w:val="36"/>
          <w:szCs w:val="36"/>
        </w:rPr>
        <w:t>章节标题</w:t>
      </w:r>
      <w:r w:rsidRPr="00655083">
        <w:rPr>
          <w:rFonts w:ascii="Arial" w:eastAsia="宋体" w:hAnsi="Arial" w:cs="Arial"/>
          <w:b/>
          <w:bCs/>
          <w:color w:val="E74C3C"/>
          <w:kern w:val="0"/>
          <w:sz w:val="36"/>
          <w:szCs w:val="36"/>
        </w:rPr>
        <w:t xml:space="preserve"> (H2)</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小节标题</w:t>
      </w:r>
      <w:r w:rsidRPr="00655083">
        <w:rPr>
          <w:rFonts w:ascii="Arial" w:eastAsia="宋体" w:hAnsi="Arial" w:cs="Arial"/>
          <w:b/>
          <w:bCs/>
          <w:i/>
          <w:iCs/>
          <w:color w:val="8E44AD"/>
          <w:kern w:val="0"/>
          <w:sz w:val="27"/>
          <w:szCs w:val="27"/>
        </w:rPr>
        <w:t xml:space="preserve"> (H3)</w:t>
      </w:r>
    </w:p>
    <w:p w:rsidR="00655083" w:rsidRPr="00655083" w:rsidRDefault="00655083" w:rsidP="00655083">
      <w:pPr>
        <w:widowControl/>
        <w:shd w:val="clear" w:color="auto" w:fill="FFFFFF"/>
        <w:spacing w:before="100" w:beforeAutospacing="1" w:after="100" w:afterAutospacing="1"/>
        <w:jc w:val="left"/>
        <w:outlineLvl w:val="2"/>
        <w:rPr>
          <w:rFonts w:ascii="Arial" w:eastAsia="宋体" w:hAnsi="Arial" w:cs="Arial"/>
          <w:b/>
          <w:bCs/>
          <w:i/>
          <w:iCs/>
          <w:color w:val="8E44AD"/>
          <w:kern w:val="0"/>
          <w:sz w:val="27"/>
          <w:szCs w:val="27"/>
        </w:rPr>
      </w:pPr>
      <w:r w:rsidRPr="00655083">
        <w:rPr>
          <w:rFonts w:ascii="Arial" w:eastAsia="宋体" w:hAnsi="Arial" w:cs="Arial"/>
          <w:b/>
          <w:bCs/>
          <w:i/>
          <w:iCs/>
          <w:color w:val="8E44AD"/>
          <w:kern w:val="0"/>
          <w:sz w:val="27"/>
          <w:szCs w:val="27"/>
        </w:rPr>
        <w:t>正文示例</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这是常规正文文本，展示了普通段落如何从</w:t>
      </w:r>
      <w:r w:rsidRPr="00655083">
        <w:rPr>
          <w:rFonts w:ascii="Arial" w:eastAsia="宋体" w:hAnsi="Arial" w:cs="Arial"/>
          <w:color w:val="000000"/>
          <w:kern w:val="0"/>
          <w:sz w:val="27"/>
          <w:szCs w:val="27"/>
        </w:rPr>
        <w:t>Word</w:t>
      </w:r>
      <w:r w:rsidRPr="00655083">
        <w:rPr>
          <w:rFonts w:ascii="Arial" w:eastAsia="宋体" w:hAnsi="Arial" w:cs="Arial"/>
          <w:color w:val="000000"/>
          <w:kern w:val="0"/>
          <w:sz w:val="27"/>
          <w:szCs w:val="27"/>
        </w:rPr>
        <w:t>转换为</w:t>
      </w:r>
      <w:r w:rsidRPr="00655083">
        <w:rPr>
          <w:rFonts w:ascii="Arial" w:eastAsia="宋体" w:hAnsi="Arial" w:cs="Arial"/>
          <w:color w:val="000000"/>
          <w:kern w:val="0"/>
          <w:sz w:val="27"/>
          <w:szCs w:val="27"/>
        </w:rPr>
        <w:t>HTML</w:t>
      </w:r>
      <w:r w:rsidRPr="00655083">
        <w:rPr>
          <w:rFonts w:ascii="Arial" w:eastAsia="宋体" w:hAnsi="Arial" w:cs="Arial"/>
          <w:color w:val="000000"/>
          <w:kern w:val="0"/>
          <w:sz w:val="27"/>
          <w:szCs w:val="27"/>
        </w:rPr>
        <w:t>。转换器保持适当的间距、换行和文本流，确保您的内容在网页格式中看起来专业。</w:t>
      </w:r>
    </w:p>
    <w:p w:rsidR="00655083" w:rsidRPr="00655083" w:rsidRDefault="00655083" w:rsidP="00655083">
      <w:pPr>
        <w:widowControl/>
        <w:shd w:val="clear" w:color="auto" w:fill="FFFFFF"/>
        <w:spacing w:before="100" w:beforeAutospacing="1" w:after="100" w:afterAutospacing="1"/>
        <w:jc w:val="left"/>
        <w:rPr>
          <w:rFonts w:ascii="Arial" w:eastAsia="宋体" w:hAnsi="Arial" w:cs="Arial"/>
          <w:color w:val="000000"/>
          <w:kern w:val="0"/>
          <w:sz w:val="27"/>
          <w:szCs w:val="27"/>
        </w:rPr>
      </w:pPr>
      <w:r w:rsidRPr="00655083">
        <w:rPr>
          <w:rFonts w:ascii="Arial" w:eastAsia="宋体" w:hAnsi="Arial" w:cs="Arial"/>
          <w:color w:val="000000"/>
          <w:kern w:val="0"/>
          <w:sz w:val="27"/>
          <w:szCs w:val="27"/>
        </w:rPr>
        <w:t>链接也会被保留：访问</w:t>
      </w:r>
      <w:hyperlink r:id="rId10" w:tgtFrame="_blank" w:history="1">
        <w:r w:rsidRPr="00655083">
          <w:rPr>
            <w:rFonts w:ascii="Arial" w:eastAsia="宋体" w:hAnsi="Arial" w:cs="Arial"/>
            <w:color w:val="0000FF"/>
            <w:kern w:val="0"/>
            <w:sz w:val="24"/>
            <w:szCs w:val="24"/>
            <w:u w:val="single"/>
          </w:rPr>
          <w:t>Word</w:t>
        </w:r>
        <w:r w:rsidRPr="00655083">
          <w:rPr>
            <w:rFonts w:ascii="Arial" w:eastAsia="宋体" w:hAnsi="Arial" w:cs="Arial"/>
            <w:color w:val="0000FF"/>
            <w:kern w:val="0"/>
            <w:sz w:val="24"/>
            <w:szCs w:val="24"/>
            <w:u w:val="single"/>
          </w:rPr>
          <w:t>转</w:t>
        </w:r>
        <w:r w:rsidRPr="00655083">
          <w:rPr>
            <w:rFonts w:ascii="Arial" w:eastAsia="宋体" w:hAnsi="Arial" w:cs="Arial"/>
            <w:color w:val="0000FF"/>
            <w:kern w:val="0"/>
            <w:sz w:val="24"/>
            <w:szCs w:val="24"/>
            <w:u w:val="single"/>
          </w:rPr>
          <w:t>HTML</w:t>
        </w:r>
        <w:r w:rsidRPr="00655083">
          <w:rPr>
            <w:rFonts w:ascii="Arial" w:eastAsia="宋体" w:hAnsi="Arial" w:cs="Arial"/>
            <w:color w:val="0000FF"/>
            <w:kern w:val="0"/>
            <w:sz w:val="24"/>
            <w:szCs w:val="24"/>
            <w:u w:val="single"/>
          </w:rPr>
          <w:t>转换器</w:t>
        </w:r>
      </w:hyperlink>
      <w:r w:rsidRPr="00655083">
        <w:rPr>
          <w:rFonts w:ascii="Arial" w:eastAsia="宋体" w:hAnsi="Arial" w:cs="Arial"/>
          <w:color w:val="000000"/>
          <w:kern w:val="0"/>
          <w:sz w:val="27"/>
          <w:szCs w:val="27"/>
        </w:rPr>
        <w:t>了解更多信息。</w:t>
      </w:r>
    </w:p>
    <w:p w:rsidR="00655083" w:rsidRPr="00655083" w:rsidRDefault="00655083" w:rsidP="00655083">
      <w:pPr>
        <w:widowControl/>
        <w:shd w:val="clear" w:color="auto" w:fill="34495E"/>
        <w:spacing w:before="100" w:beforeAutospacing="1" w:after="100" w:afterAutospacing="1"/>
        <w:jc w:val="center"/>
        <w:rPr>
          <w:rFonts w:ascii="Arial" w:eastAsia="宋体" w:hAnsi="Arial" w:cs="Arial"/>
          <w:color w:val="FFFFFF"/>
          <w:kern w:val="0"/>
          <w:sz w:val="27"/>
          <w:szCs w:val="27"/>
        </w:rPr>
      </w:pPr>
      <w:r w:rsidRPr="00655083">
        <w:rPr>
          <w:rFonts w:ascii="Arial" w:eastAsia="宋体" w:hAnsi="Arial" w:cs="Arial"/>
          <w:color w:val="FFFFFF"/>
          <w:kern w:val="0"/>
          <w:sz w:val="27"/>
          <w:szCs w:val="27"/>
        </w:rPr>
        <w:t>更多实用工具请访问：</w:t>
      </w:r>
      <w:hyperlink r:id="rId11" w:tgtFrame="_blank" w:history="1">
        <w:r w:rsidRPr="00655083">
          <w:rPr>
            <w:rFonts w:ascii="Arial" w:eastAsia="宋体" w:hAnsi="Arial" w:cs="Arial"/>
            <w:b/>
            <w:bCs/>
            <w:color w:val="3498DB"/>
            <w:kern w:val="0"/>
            <w:sz w:val="24"/>
            <w:szCs w:val="24"/>
            <w:u w:val="single"/>
          </w:rPr>
          <w:t>IT365</w:t>
        </w:r>
        <w:r w:rsidRPr="00655083">
          <w:rPr>
            <w:rFonts w:ascii="Arial" w:eastAsia="宋体" w:hAnsi="Arial" w:cs="Arial"/>
            <w:b/>
            <w:bCs/>
            <w:color w:val="3498DB"/>
            <w:kern w:val="0"/>
            <w:sz w:val="24"/>
            <w:szCs w:val="24"/>
            <w:u w:val="single"/>
          </w:rPr>
          <w:t>工具箱</w:t>
        </w:r>
        <w:r w:rsidRPr="00655083">
          <w:rPr>
            <w:rFonts w:ascii="Arial" w:eastAsia="宋体" w:hAnsi="Arial" w:cs="Arial"/>
            <w:b/>
            <w:bCs/>
            <w:color w:val="3498DB"/>
            <w:kern w:val="0"/>
            <w:sz w:val="24"/>
            <w:szCs w:val="24"/>
            <w:u w:val="single"/>
          </w:rPr>
          <w:t xml:space="preserve"> - https://it365.janqi.com</w:t>
        </w:r>
      </w:hyperlink>
    </w:p>
    <w:p w:rsidR="00685F70" w:rsidRPr="00655083" w:rsidRDefault="00685F70"/>
    <w:sectPr w:rsidR="00685F70" w:rsidRPr="00655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71"/>
    <w:rsid w:val="00046D8D"/>
    <w:rsid w:val="000610C1"/>
    <w:rsid w:val="001216D9"/>
    <w:rsid w:val="001300FA"/>
    <w:rsid w:val="00173F42"/>
    <w:rsid w:val="00295977"/>
    <w:rsid w:val="003C2079"/>
    <w:rsid w:val="003C5A79"/>
    <w:rsid w:val="00655083"/>
    <w:rsid w:val="00685F70"/>
    <w:rsid w:val="00873F22"/>
    <w:rsid w:val="008D5A23"/>
    <w:rsid w:val="009C494D"/>
    <w:rsid w:val="009C5658"/>
    <w:rsid w:val="00A36A71"/>
    <w:rsid w:val="00DD5D72"/>
    <w:rsid w:val="00DE6FE3"/>
    <w:rsid w:val="00FF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000D2-DBE3-4298-8A52-5AC1D92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5508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5508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550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5083"/>
    <w:rPr>
      <w:rFonts w:ascii="宋体" w:eastAsia="宋体" w:hAnsi="宋体" w:cs="宋体"/>
      <w:b/>
      <w:bCs/>
      <w:kern w:val="36"/>
      <w:sz w:val="48"/>
      <w:szCs w:val="48"/>
    </w:rPr>
  </w:style>
  <w:style w:type="character" w:customStyle="1" w:styleId="2Char">
    <w:name w:val="标题 2 Char"/>
    <w:basedOn w:val="a0"/>
    <w:link w:val="2"/>
    <w:uiPriority w:val="9"/>
    <w:rsid w:val="00655083"/>
    <w:rPr>
      <w:rFonts w:ascii="宋体" w:eastAsia="宋体" w:hAnsi="宋体" w:cs="宋体"/>
      <w:b/>
      <w:bCs/>
      <w:kern w:val="0"/>
      <w:sz w:val="36"/>
      <w:szCs w:val="36"/>
    </w:rPr>
  </w:style>
  <w:style w:type="character" w:customStyle="1" w:styleId="3Char">
    <w:name w:val="标题 3 Char"/>
    <w:basedOn w:val="a0"/>
    <w:link w:val="3"/>
    <w:uiPriority w:val="9"/>
    <w:rsid w:val="00655083"/>
    <w:rPr>
      <w:rFonts w:ascii="宋体" w:eastAsia="宋体" w:hAnsi="宋体" w:cs="宋体"/>
      <w:b/>
      <w:bCs/>
      <w:kern w:val="0"/>
      <w:sz w:val="27"/>
      <w:szCs w:val="27"/>
    </w:rPr>
  </w:style>
  <w:style w:type="paragraph" w:styleId="a3">
    <w:name w:val="Normal (Web)"/>
    <w:basedOn w:val="a"/>
    <w:uiPriority w:val="99"/>
    <w:semiHidden/>
    <w:unhideWhenUsed/>
    <w:rsid w:val="0065508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55083"/>
    <w:rPr>
      <w:color w:val="0000FF"/>
      <w:u w:val="single"/>
    </w:rPr>
  </w:style>
  <w:style w:type="character" w:customStyle="1" w:styleId="highlight">
    <w:name w:val="highlight"/>
    <w:basedOn w:val="a0"/>
    <w:rsid w:val="00655083"/>
  </w:style>
  <w:style w:type="character" w:customStyle="1" w:styleId="red-text">
    <w:name w:val="red-text"/>
    <w:basedOn w:val="a0"/>
    <w:rsid w:val="00655083"/>
  </w:style>
  <w:style w:type="character" w:customStyle="1" w:styleId="blue-text">
    <w:name w:val="blue-text"/>
    <w:basedOn w:val="a0"/>
    <w:rsid w:val="0065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12834">
      <w:bodyDiv w:val="1"/>
      <w:marLeft w:val="0"/>
      <w:marRight w:val="0"/>
      <w:marTop w:val="0"/>
      <w:marBottom w:val="0"/>
      <w:divBdr>
        <w:top w:val="none" w:sz="0" w:space="0" w:color="auto"/>
        <w:left w:val="none" w:sz="0" w:space="0" w:color="auto"/>
        <w:bottom w:val="none" w:sz="0" w:space="0" w:color="auto"/>
        <w:right w:val="none" w:sz="0" w:space="0" w:color="auto"/>
      </w:divBdr>
      <w:divsChild>
        <w:div w:id="796918242">
          <w:marLeft w:val="0"/>
          <w:marRight w:val="0"/>
          <w:marTop w:val="0"/>
          <w:marBottom w:val="450"/>
          <w:divBdr>
            <w:top w:val="none" w:sz="0" w:space="0" w:color="auto"/>
            <w:left w:val="none" w:sz="0" w:space="0" w:color="auto"/>
            <w:bottom w:val="none" w:sz="0" w:space="0" w:color="auto"/>
            <w:right w:val="none" w:sz="0" w:space="0" w:color="auto"/>
          </w:divBdr>
          <w:divsChild>
            <w:div w:id="1804076962">
              <w:marLeft w:val="0"/>
              <w:marRight w:val="0"/>
              <w:marTop w:val="0"/>
              <w:marBottom w:val="0"/>
              <w:divBdr>
                <w:top w:val="none" w:sz="0" w:space="0" w:color="auto"/>
                <w:left w:val="none" w:sz="0" w:space="0" w:color="auto"/>
                <w:bottom w:val="none" w:sz="0" w:space="0" w:color="auto"/>
                <w:right w:val="none" w:sz="0" w:space="0" w:color="auto"/>
              </w:divBdr>
            </w:div>
            <w:div w:id="2011063274">
              <w:marLeft w:val="0"/>
              <w:marRight w:val="0"/>
              <w:marTop w:val="300"/>
              <w:marBottom w:val="300"/>
              <w:divBdr>
                <w:top w:val="dashed" w:sz="12" w:space="0" w:color="7F8C8D"/>
                <w:left w:val="dashed" w:sz="12" w:space="0" w:color="7F8C8D"/>
                <w:bottom w:val="dashed" w:sz="12" w:space="0" w:color="7F8C8D"/>
                <w:right w:val="dashed" w:sz="12" w:space="0" w:color="7F8C8D"/>
              </w:divBdr>
            </w:div>
          </w:divsChild>
        </w:div>
        <w:div w:id="1051686329">
          <w:marLeft w:val="0"/>
          <w:marRight w:val="0"/>
          <w:marTop w:val="750"/>
          <w:marBottom w:val="750"/>
          <w:divBdr>
            <w:top w:val="single" w:sz="18" w:space="0" w:color="E74C3C"/>
            <w:left w:val="none" w:sz="0" w:space="0" w:color="auto"/>
            <w:bottom w:val="none" w:sz="0" w:space="0" w:color="auto"/>
            <w:right w:val="none" w:sz="0" w:space="0" w:color="auto"/>
          </w:divBdr>
        </w:div>
        <w:div w:id="1422946839">
          <w:marLeft w:val="0"/>
          <w:marRight w:val="0"/>
          <w:marTop w:val="0"/>
          <w:marBottom w:val="450"/>
          <w:divBdr>
            <w:top w:val="none" w:sz="0" w:space="0" w:color="auto"/>
            <w:left w:val="none" w:sz="0" w:space="0" w:color="auto"/>
            <w:bottom w:val="none" w:sz="0" w:space="0" w:color="auto"/>
            <w:right w:val="none" w:sz="0" w:space="0" w:color="auto"/>
          </w:divBdr>
          <w:divsChild>
            <w:div w:id="1863784317">
              <w:marLeft w:val="0"/>
              <w:marRight w:val="0"/>
              <w:marTop w:val="0"/>
              <w:marBottom w:val="0"/>
              <w:divBdr>
                <w:top w:val="none" w:sz="0" w:space="0" w:color="auto"/>
                <w:left w:val="none" w:sz="0" w:space="0" w:color="auto"/>
                <w:bottom w:val="none" w:sz="0" w:space="0" w:color="auto"/>
                <w:right w:val="none" w:sz="0" w:space="0" w:color="auto"/>
              </w:divBdr>
            </w:div>
            <w:div w:id="1045837897">
              <w:marLeft w:val="0"/>
              <w:marRight w:val="0"/>
              <w:marTop w:val="300"/>
              <w:marBottom w:val="300"/>
              <w:divBdr>
                <w:top w:val="dashed" w:sz="12" w:space="0" w:color="7F8C8D"/>
                <w:left w:val="dashed" w:sz="12" w:space="0" w:color="7F8C8D"/>
                <w:bottom w:val="dashed" w:sz="12" w:space="0" w:color="7F8C8D"/>
                <w:right w:val="dashed" w:sz="12" w:space="0" w:color="7F8C8D"/>
              </w:divBdr>
            </w:div>
          </w:divsChild>
        </w:div>
        <w:div w:id="201749069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365.janqi.com/word-to-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365.janqi.com/word-to-html/zh.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365.janqi.com" TargetMode="External"/><Relationship Id="rId5" Type="http://schemas.openxmlformats.org/officeDocument/2006/relationships/hyperlink" Target="https://it365.janqi.com/word-to-html/zh.html" TargetMode="External"/><Relationship Id="rId10" Type="http://schemas.openxmlformats.org/officeDocument/2006/relationships/hyperlink" Target="https://it365.janqi.com/word-to-html/zh.html" TargetMode="External"/><Relationship Id="rId4" Type="http://schemas.openxmlformats.org/officeDocument/2006/relationships/hyperlink" Target="https://it365.janqi.com/word-to-html/" TargetMode="External"/><Relationship Id="rId9" Type="http://schemas.openxmlformats.org/officeDocument/2006/relationships/hyperlink" Target="https://it365.janqi.com/word-to-html/zh.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2025-09-04T10:43:00Z</dcterms:created>
  <dcterms:modified xsi:type="dcterms:W3CDTF">2025-09-04T11:09:00Z</dcterms:modified>
</cp:coreProperties>
</file>